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1" w:rsidRDefault="00A54273" w:rsidP="00A54273">
      <w:pPr>
        <w:tabs>
          <w:tab w:val="left" w:pos="14656"/>
        </w:tabs>
        <w:spacing w:line="360" w:lineRule="auto"/>
        <w:jc w:val="center"/>
        <w:rPr>
          <w:rFonts w:eastAsia="Calibri"/>
          <w:b/>
          <w:szCs w:val="24"/>
        </w:rPr>
      </w:pPr>
      <w:r w:rsidRPr="00A54273">
        <w:rPr>
          <w:rFonts w:eastAsia="Calibri"/>
          <w:b/>
          <w:szCs w:val="24"/>
        </w:rPr>
        <w:t xml:space="preserve">KAIŠIADORIŲ </w:t>
      </w:r>
      <w:r w:rsidR="00994965">
        <w:rPr>
          <w:rFonts w:eastAsia="Calibri"/>
          <w:b/>
          <w:szCs w:val="24"/>
        </w:rPr>
        <w:t xml:space="preserve">RAJONO SAVIVALDYBĖS VIEŠOSIOS BIBLIOTEKOS </w:t>
      </w:r>
    </w:p>
    <w:p w:rsidR="00E17D8D" w:rsidRPr="00A54273" w:rsidRDefault="00A54273" w:rsidP="00A54273">
      <w:pPr>
        <w:tabs>
          <w:tab w:val="left" w:pos="14656"/>
        </w:tabs>
        <w:spacing w:line="360" w:lineRule="auto"/>
        <w:jc w:val="center"/>
        <w:rPr>
          <w:b/>
          <w:szCs w:val="24"/>
        </w:rPr>
      </w:pPr>
      <w:r w:rsidRPr="00A54273">
        <w:rPr>
          <w:rFonts w:eastAsia="Calibri"/>
          <w:b/>
          <w:szCs w:val="24"/>
        </w:rPr>
        <w:t>DIREKTOR</w:t>
      </w:r>
      <w:r w:rsidR="00994965">
        <w:rPr>
          <w:rFonts w:eastAsia="Calibri"/>
          <w:b/>
          <w:szCs w:val="24"/>
        </w:rPr>
        <w:t>Ė</w:t>
      </w:r>
      <w:r w:rsidRPr="00A54273">
        <w:rPr>
          <w:rFonts w:eastAsia="Calibri"/>
          <w:b/>
          <w:szCs w:val="24"/>
        </w:rPr>
        <w:t xml:space="preserve">S </w:t>
      </w:r>
      <w:r w:rsidR="00994965">
        <w:rPr>
          <w:rFonts w:eastAsia="Calibri"/>
          <w:b/>
          <w:szCs w:val="24"/>
        </w:rPr>
        <w:t>ALDONOS NAUDŽIŪNAITĖS</w:t>
      </w:r>
      <w:r w:rsidRPr="00A54273">
        <w:rPr>
          <w:rFonts w:eastAsia="Calibri"/>
          <w:b/>
          <w:szCs w:val="24"/>
        </w:rPr>
        <w:t xml:space="preserve"> </w:t>
      </w:r>
    </w:p>
    <w:p w:rsidR="00A54273" w:rsidRDefault="000E26ED" w:rsidP="00A54273">
      <w:pPr>
        <w:spacing w:line="360" w:lineRule="auto"/>
        <w:jc w:val="center"/>
        <w:rPr>
          <w:rFonts w:eastAsia="Calibri"/>
          <w:b/>
          <w:szCs w:val="24"/>
        </w:rPr>
      </w:pPr>
      <w:r w:rsidRPr="00A54273">
        <w:rPr>
          <w:rFonts w:eastAsia="Calibri"/>
          <w:b/>
          <w:szCs w:val="24"/>
        </w:rPr>
        <w:t>VEIKLOS VERTINIMO IŠVADA</w:t>
      </w:r>
    </w:p>
    <w:p w:rsidR="00AC1A76" w:rsidRDefault="0094507B" w:rsidP="00A54273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</w:t>
      </w:r>
      <w:r w:rsidR="0094070B">
        <w:rPr>
          <w:rFonts w:eastAsia="Calibri"/>
          <w:szCs w:val="24"/>
        </w:rPr>
        <w:t>20</w:t>
      </w:r>
      <w:r>
        <w:rPr>
          <w:rFonts w:eastAsia="Calibri"/>
          <w:szCs w:val="24"/>
        </w:rPr>
        <w:t xml:space="preserve"> m. </w:t>
      </w:r>
      <w:r w:rsidR="00A25BF2">
        <w:rPr>
          <w:rFonts w:eastAsia="Calibri"/>
          <w:szCs w:val="24"/>
        </w:rPr>
        <w:t>vasario 5</w:t>
      </w:r>
      <w:r w:rsidR="00B1781E">
        <w:rPr>
          <w:rFonts w:eastAsia="Calibri"/>
          <w:szCs w:val="24"/>
        </w:rPr>
        <w:t xml:space="preserve"> d.</w:t>
      </w:r>
      <w:r w:rsidR="00F90CF1">
        <w:rPr>
          <w:rFonts w:eastAsia="Calibri"/>
          <w:szCs w:val="24"/>
        </w:rPr>
        <w:t xml:space="preserve"> Nr. V7-</w:t>
      </w:r>
      <w:r w:rsidR="000801FE">
        <w:rPr>
          <w:rFonts w:eastAsia="Calibri"/>
          <w:szCs w:val="24"/>
        </w:rPr>
        <w:t>180</w:t>
      </w:r>
    </w:p>
    <w:p w:rsidR="00A54273" w:rsidRPr="00A54273" w:rsidRDefault="00A54273" w:rsidP="00A54273">
      <w:pPr>
        <w:jc w:val="center"/>
        <w:rPr>
          <w:rFonts w:eastAsia="Calibri"/>
          <w:szCs w:val="24"/>
        </w:rPr>
      </w:pPr>
      <w:r w:rsidRPr="00A54273">
        <w:rPr>
          <w:rFonts w:eastAsia="Calibri"/>
          <w:szCs w:val="24"/>
        </w:rPr>
        <w:t>Kaišiadorys</w:t>
      </w:r>
    </w:p>
    <w:p w:rsidR="00E25544" w:rsidRPr="00E25544" w:rsidRDefault="00E25544">
      <w:pPr>
        <w:rPr>
          <w:b/>
          <w:sz w:val="16"/>
          <w:szCs w:val="16"/>
          <w:lang w:eastAsia="lt-LT"/>
        </w:rPr>
      </w:pPr>
    </w:p>
    <w:p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6384"/>
      </w:tblGrid>
      <w:tr w:rsidR="00E17D8D" w:rsidTr="00E25544">
        <w:trPr>
          <w:trHeight w:val="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8D" w:rsidRDefault="004D09E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Einamųjų metų u</w:t>
            </w:r>
            <w:r w:rsidR="000E26ED">
              <w:rPr>
                <w:szCs w:val="24"/>
                <w:lang w:eastAsia="lt-LT"/>
              </w:rPr>
              <w:t>žduotys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8D" w:rsidRDefault="000E26ED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8D" w:rsidRPr="00EA5CDE" w:rsidRDefault="004D09E1">
            <w:pPr>
              <w:jc w:val="center"/>
              <w:rPr>
                <w:sz w:val="18"/>
                <w:szCs w:val="18"/>
                <w:lang w:eastAsia="lt-LT"/>
              </w:rPr>
            </w:pPr>
            <w:r>
              <w:t xml:space="preserve">Nustatyti rezultatų vertinimo rodikliai </w:t>
            </w:r>
            <w:r w:rsidRPr="005876D9">
              <w:rPr>
                <w:sz w:val="20"/>
              </w:rPr>
              <w:t xml:space="preserve">(kiekybiniai, kokybiniai, laiko ir kiti rodikliai, kuriais vadovaudamasis </w:t>
            </w:r>
            <w:r>
              <w:rPr>
                <w:sz w:val="20"/>
              </w:rPr>
              <w:t xml:space="preserve">institucijos vadovas ar jo įgaliotas asmuo </w:t>
            </w:r>
            <w:r w:rsidRPr="005876D9">
              <w:rPr>
                <w:sz w:val="20"/>
              </w:rPr>
              <w:t>vertins ar nustatytos užduotys yra įvykdytos)</w:t>
            </w:r>
          </w:p>
        </w:tc>
      </w:tr>
      <w:tr w:rsidR="005D52BB" w:rsidTr="00E25544">
        <w:trPr>
          <w:trHeight w:val="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BB" w:rsidRPr="0094070B" w:rsidRDefault="005D52BB" w:rsidP="00FA6029">
            <w:pPr>
              <w:rPr>
                <w:highlight w:val="yellow"/>
                <w:lang w:eastAsia="lt-LT"/>
              </w:rPr>
            </w:pPr>
            <w:r w:rsidRPr="00D768BF">
              <w:rPr>
                <w:lang w:eastAsia="lt-LT"/>
              </w:rPr>
              <w:t>2.1.Užtikrinti 20</w:t>
            </w:r>
            <w:r w:rsidR="00D768BF">
              <w:rPr>
                <w:lang w:eastAsia="lt-LT"/>
              </w:rPr>
              <w:t>20</w:t>
            </w:r>
            <w:r w:rsidRPr="00D768BF">
              <w:rPr>
                <w:lang w:eastAsia="lt-LT"/>
              </w:rPr>
              <w:t xml:space="preserve"> m. Kaišiadorių raj</w:t>
            </w:r>
            <w:r w:rsidR="00D768BF">
              <w:rPr>
                <w:lang w:eastAsia="lt-LT"/>
              </w:rPr>
              <w:t>ono savivaldybės strateginio 2020</w:t>
            </w:r>
            <w:r w:rsidRPr="00D768BF">
              <w:rPr>
                <w:lang w:eastAsia="lt-LT"/>
              </w:rPr>
              <w:t>–202</w:t>
            </w:r>
            <w:r w:rsidR="00D768BF">
              <w:rPr>
                <w:lang w:eastAsia="lt-LT"/>
              </w:rPr>
              <w:t>2</w:t>
            </w:r>
            <w:r w:rsidRPr="00D768BF">
              <w:rPr>
                <w:lang w:eastAsia="lt-LT"/>
              </w:rPr>
              <w:t xml:space="preserve"> metų veiklos plano Kultūros programos 2 uždavinio ir Kaišiadorių </w:t>
            </w:r>
            <w:r w:rsidR="00D768BF">
              <w:rPr>
                <w:lang w:eastAsia="lt-LT"/>
              </w:rPr>
              <w:t>rajono savivaldybės viešosios bibliotekos</w:t>
            </w:r>
            <w:r w:rsidRPr="00D768BF">
              <w:rPr>
                <w:lang w:eastAsia="lt-LT"/>
              </w:rPr>
              <w:t xml:space="preserve"> metinio veiklos plano ir juose numatytų </w:t>
            </w:r>
            <w:r w:rsidR="00D768BF">
              <w:rPr>
                <w:lang w:eastAsia="lt-LT"/>
              </w:rPr>
              <w:t xml:space="preserve">vertinimo </w:t>
            </w:r>
            <w:r w:rsidR="00FA6029">
              <w:rPr>
                <w:lang w:eastAsia="lt-LT"/>
              </w:rPr>
              <w:t>kriterijų</w:t>
            </w:r>
            <w:r w:rsidR="00D768BF">
              <w:rPr>
                <w:lang w:eastAsia="lt-LT"/>
              </w:rPr>
              <w:t xml:space="preserve"> </w:t>
            </w:r>
            <w:r w:rsidRPr="00D768BF">
              <w:rPr>
                <w:lang w:eastAsia="lt-LT"/>
              </w:rPr>
              <w:t xml:space="preserve">įgyvendinimą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B" w:rsidRPr="0094070B" w:rsidRDefault="005D52BB" w:rsidP="00FA6029">
            <w:pPr>
              <w:rPr>
                <w:highlight w:val="yellow"/>
                <w:lang w:eastAsia="lt-LT"/>
              </w:rPr>
            </w:pPr>
            <w:r w:rsidRPr="00D768BF">
              <w:rPr>
                <w:lang w:eastAsia="lt-LT"/>
              </w:rPr>
              <w:t xml:space="preserve">Įgyvendintos numatytos priemonės ir pasiekti </w:t>
            </w:r>
            <w:r w:rsidR="00D768BF" w:rsidRPr="00D768BF">
              <w:rPr>
                <w:lang w:eastAsia="lt-LT"/>
              </w:rPr>
              <w:t xml:space="preserve">visi nustatyti </w:t>
            </w:r>
            <w:r w:rsidR="00FA6029">
              <w:rPr>
                <w:lang w:eastAsia="lt-LT"/>
              </w:rPr>
              <w:t>kriterijai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C" w:rsidRDefault="00324A6C" w:rsidP="00FD0F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 Iki vasario 20 d. suderinti su Švietimo, kultūros ir sporto skyriaus kultūrinę veiklą kuruojančiu darbuotoju </w:t>
            </w:r>
            <w:r w:rsidR="004708D4">
              <w:rPr>
                <w:lang w:eastAsia="lt-LT"/>
              </w:rPr>
              <w:t xml:space="preserve">viešosios bibliotekos </w:t>
            </w:r>
            <w:r>
              <w:rPr>
                <w:lang w:eastAsia="lt-LT"/>
              </w:rPr>
              <w:t xml:space="preserve"> metinį veiklos planą 2020 m. </w:t>
            </w:r>
          </w:p>
          <w:p w:rsidR="00D768BF" w:rsidRPr="007351C1" w:rsidRDefault="00324A6C" w:rsidP="00FD0F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2. </w:t>
            </w:r>
            <w:r w:rsidR="00D768BF" w:rsidRPr="007351C1">
              <w:rPr>
                <w:lang w:eastAsia="lt-LT"/>
              </w:rPr>
              <w:t xml:space="preserve">Atliekama </w:t>
            </w:r>
            <w:r w:rsidR="003E6B09">
              <w:rPr>
                <w:lang w:eastAsia="lt-LT"/>
              </w:rPr>
              <w:t>Viešosios bibliotekos</w:t>
            </w:r>
            <w:bookmarkStart w:id="0" w:name="_GoBack"/>
            <w:bookmarkEnd w:id="0"/>
            <w:r w:rsidR="00D768BF">
              <w:rPr>
                <w:lang w:eastAsia="lt-LT"/>
              </w:rPr>
              <w:t xml:space="preserve"> </w:t>
            </w:r>
            <w:r w:rsidR="00D768BF" w:rsidRPr="007351C1">
              <w:rPr>
                <w:lang w:eastAsia="lt-LT"/>
              </w:rPr>
              <w:t xml:space="preserve">metinio veiklos plano įgyvendinimo stebėsena: </w:t>
            </w:r>
          </w:p>
          <w:p w:rsidR="00D768BF" w:rsidRDefault="00D768BF" w:rsidP="00FD0F91">
            <w:pPr>
              <w:rPr>
                <w:lang w:eastAsia="lt-LT"/>
              </w:rPr>
            </w:pPr>
            <w:r>
              <w:rPr>
                <w:lang w:eastAsia="lt-LT"/>
              </w:rPr>
              <w:t>*</w:t>
            </w:r>
            <w:r w:rsidRPr="007351C1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parengtas ir</w:t>
            </w:r>
            <w:r w:rsidRPr="007351C1">
              <w:rPr>
                <w:lang w:eastAsia="lt-LT"/>
              </w:rPr>
              <w:t xml:space="preserve"> patvirtintas stebėsenos planas</w:t>
            </w:r>
            <w:r>
              <w:rPr>
                <w:lang w:eastAsia="lt-LT"/>
              </w:rPr>
              <w:t>;</w:t>
            </w:r>
          </w:p>
          <w:p w:rsidR="00D768BF" w:rsidRDefault="00D768BF" w:rsidP="00FD0F91">
            <w:pPr>
              <w:rPr>
                <w:lang w:eastAsia="lt-LT"/>
              </w:rPr>
            </w:pPr>
            <w:r>
              <w:rPr>
                <w:lang w:eastAsia="lt-LT"/>
              </w:rPr>
              <w:t>* kartą per ketvirtį organizuojamas stebėsenos plano aptarimas su muziejaus darbuotojais.</w:t>
            </w:r>
          </w:p>
          <w:p w:rsidR="005D52BB" w:rsidRDefault="00324A6C" w:rsidP="00FD0F91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D768BF">
              <w:rPr>
                <w:lang w:eastAsia="lt-LT"/>
              </w:rPr>
              <w:t xml:space="preserve">. Pasiekti visi metiniame plane ir Kultūros programoje numatyti rodikliai. </w:t>
            </w:r>
          </w:p>
          <w:p w:rsidR="008F54FC" w:rsidRDefault="008F54FC" w:rsidP="008F54FC">
            <w:pPr>
              <w:rPr>
                <w:lang w:eastAsia="lt-LT"/>
              </w:rPr>
            </w:pPr>
            <w:r>
              <w:rPr>
                <w:lang w:eastAsia="lt-LT"/>
              </w:rPr>
              <w:t>4. Parengta ir iki sausio 20 d. pateikta administracijai LR kultūros ministerijos nustatytos formos statistinė ataskaita.</w:t>
            </w:r>
          </w:p>
          <w:p w:rsidR="008F54FC" w:rsidRDefault="008F54FC" w:rsidP="008F54FC">
            <w:pPr>
              <w:rPr>
                <w:lang w:eastAsia="lt-LT"/>
              </w:rPr>
            </w:pPr>
            <w:r>
              <w:rPr>
                <w:lang w:eastAsia="lt-LT"/>
              </w:rPr>
              <w:t>5. Įstaigos metinio veiklos plano įgyvendinimo rezultatai ir statistinės ataskaitos paskelbtos interneto svetainėje iki kovo 1 d.</w:t>
            </w:r>
          </w:p>
        </w:tc>
      </w:tr>
      <w:tr w:rsidR="005D52BB" w:rsidTr="00E25544">
        <w:trPr>
          <w:trHeight w:val="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BB" w:rsidRPr="0094070B" w:rsidRDefault="005D52BB" w:rsidP="00D77193">
            <w:pPr>
              <w:rPr>
                <w:szCs w:val="24"/>
                <w:highlight w:val="yellow"/>
                <w:lang w:eastAsia="lt-LT"/>
              </w:rPr>
            </w:pPr>
            <w:r w:rsidRPr="00C20498">
              <w:rPr>
                <w:szCs w:val="24"/>
                <w:lang w:eastAsia="lt-LT"/>
              </w:rPr>
              <w:t>2.2. Užtikrinti įstaigos finansinės ir ūkinės veiklos efektyvų valdymą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B" w:rsidRPr="0094070B" w:rsidRDefault="005D52BB" w:rsidP="00D77193">
            <w:pPr>
              <w:rPr>
                <w:szCs w:val="24"/>
                <w:highlight w:val="yellow"/>
                <w:lang w:eastAsia="lt-LT"/>
              </w:rPr>
            </w:pPr>
            <w:r w:rsidRPr="00C20498">
              <w:rPr>
                <w:szCs w:val="24"/>
                <w:lang w:eastAsia="lt-LT"/>
              </w:rPr>
              <w:t>Efektyviai naudojami įstaigos turimi asignavimai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B" w:rsidRPr="00C20498" w:rsidRDefault="00C20498" w:rsidP="00FD0F91">
            <w:pPr>
              <w:rPr>
                <w:szCs w:val="24"/>
                <w:lang w:eastAsia="lt-LT"/>
              </w:rPr>
            </w:pPr>
            <w:r w:rsidRPr="00C20498">
              <w:rPr>
                <w:szCs w:val="24"/>
                <w:lang w:eastAsia="lt-LT"/>
              </w:rPr>
              <w:t>1. Iki birželio 1 d. įgyvendintas 2019 m. gruodžio 30 d. audito ataskaitos Nr. 02-19 pateiktų rekomendacijų įgyvendinimo priemonių planas (parengta priemonių įgyvendinimo ataskaita).</w:t>
            </w:r>
          </w:p>
          <w:p w:rsidR="00C20498" w:rsidRPr="009F2273" w:rsidRDefault="005D52BB" w:rsidP="00FD0F91">
            <w:pPr>
              <w:rPr>
                <w:szCs w:val="24"/>
                <w:lang w:eastAsia="lt-LT"/>
              </w:rPr>
            </w:pPr>
            <w:r w:rsidRPr="009F2273">
              <w:rPr>
                <w:szCs w:val="24"/>
                <w:lang w:eastAsia="lt-LT"/>
              </w:rPr>
              <w:t xml:space="preserve">2. </w:t>
            </w:r>
            <w:r w:rsidR="00C20498" w:rsidRPr="009F2273">
              <w:rPr>
                <w:szCs w:val="24"/>
                <w:lang w:eastAsia="lt-LT"/>
              </w:rPr>
              <w:t>Iki balandžio 1 d. a</w:t>
            </w:r>
            <w:r w:rsidR="002B65A4">
              <w:rPr>
                <w:szCs w:val="24"/>
                <w:lang w:eastAsia="lt-LT"/>
              </w:rPr>
              <w:t>tlikti</w:t>
            </w:r>
            <w:r w:rsidR="00C20498" w:rsidRPr="009F2273">
              <w:rPr>
                <w:szCs w:val="24"/>
                <w:lang w:eastAsia="lt-LT"/>
              </w:rPr>
              <w:t xml:space="preserve"> bibliotekos teikiamų mokamų paslaugų sąrašo ir paslaugų įkainių dydžių analizę ir inicijuoti naujų patvirtinimą</w:t>
            </w:r>
            <w:r w:rsidR="009F2273" w:rsidRPr="009F2273">
              <w:rPr>
                <w:szCs w:val="24"/>
                <w:lang w:eastAsia="lt-LT"/>
              </w:rPr>
              <w:t xml:space="preserve">. </w:t>
            </w:r>
          </w:p>
          <w:p w:rsidR="008F54FC" w:rsidRDefault="009F2273" w:rsidP="00FD0F91">
            <w:pPr>
              <w:rPr>
                <w:lang w:eastAsia="lt-LT"/>
              </w:rPr>
            </w:pPr>
            <w:r w:rsidRPr="009F2273">
              <w:rPr>
                <w:szCs w:val="24"/>
                <w:lang w:eastAsia="lt-LT"/>
              </w:rPr>
              <w:t xml:space="preserve">3. </w:t>
            </w:r>
            <w:r w:rsidR="002B65A4">
              <w:rPr>
                <w:szCs w:val="24"/>
                <w:lang w:eastAsia="lt-LT"/>
              </w:rPr>
              <w:t>K</w:t>
            </w:r>
            <w:r w:rsidR="008F54FC">
              <w:rPr>
                <w:lang w:eastAsia="lt-LT"/>
              </w:rPr>
              <w:t>itas</w:t>
            </w:r>
            <w:r w:rsidRPr="008C5E14">
              <w:rPr>
                <w:lang w:eastAsia="lt-LT"/>
              </w:rPr>
              <w:t xml:space="preserve"> nei </w:t>
            </w:r>
            <w:r w:rsidR="002B65A4">
              <w:rPr>
                <w:lang w:eastAsia="lt-LT"/>
              </w:rPr>
              <w:t xml:space="preserve">steigėjo </w:t>
            </w:r>
            <w:r w:rsidR="008F54FC">
              <w:rPr>
                <w:lang w:eastAsia="lt-LT"/>
              </w:rPr>
              <w:t xml:space="preserve">skiriamas </w:t>
            </w:r>
            <w:r w:rsidR="002B65A4">
              <w:rPr>
                <w:lang w:eastAsia="lt-LT"/>
              </w:rPr>
              <w:t>finansavimas</w:t>
            </w:r>
            <w:r w:rsidR="008F54FC">
              <w:rPr>
                <w:lang w:eastAsia="lt-LT"/>
              </w:rPr>
              <w:t>:</w:t>
            </w:r>
          </w:p>
          <w:p w:rsidR="005D52BB" w:rsidRPr="009F2273" w:rsidRDefault="005D52BB" w:rsidP="00FD0F91">
            <w:pPr>
              <w:rPr>
                <w:szCs w:val="24"/>
                <w:lang w:eastAsia="lt-LT"/>
              </w:rPr>
            </w:pPr>
            <w:r w:rsidRPr="009F2273">
              <w:rPr>
                <w:szCs w:val="24"/>
                <w:lang w:eastAsia="lt-LT"/>
              </w:rPr>
              <w:t>- gautos lėšos už teikiamas paslaugas</w:t>
            </w:r>
            <w:r w:rsidR="008F54FC">
              <w:rPr>
                <w:szCs w:val="24"/>
                <w:lang w:eastAsia="lt-LT"/>
              </w:rPr>
              <w:t xml:space="preserve"> – 1300 eurų</w:t>
            </w:r>
            <w:r w:rsidRPr="009F2273">
              <w:rPr>
                <w:szCs w:val="24"/>
                <w:lang w:eastAsia="lt-LT"/>
              </w:rPr>
              <w:t>;</w:t>
            </w:r>
          </w:p>
          <w:p w:rsidR="005D52BB" w:rsidRPr="009F2273" w:rsidRDefault="005D52BB" w:rsidP="00FD0F91">
            <w:pPr>
              <w:rPr>
                <w:szCs w:val="24"/>
                <w:lang w:eastAsia="lt-LT"/>
              </w:rPr>
            </w:pPr>
            <w:r w:rsidRPr="009F2273">
              <w:rPr>
                <w:szCs w:val="24"/>
                <w:lang w:eastAsia="lt-LT"/>
              </w:rPr>
              <w:t>- lėšos, gautos parengtiems projektas įgyvendinti</w:t>
            </w:r>
            <w:r w:rsidR="008F54FC">
              <w:rPr>
                <w:szCs w:val="24"/>
                <w:lang w:eastAsia="lt-LT"/>
              </w:rPr>
              <w:t xml:space="preserve"> – 9000 eurų</w:t>
            </w:r>
            <w:r w:rsidRPr="009F2273">
              <w:rPr>
                <w:szCs w:val="24"/>
                <w:lang w:eastAsia="lt-LT"/>
              </w:rPr>
              <w:t>;</w:t>
            </w:r>
          </w:p>
          <w:p w:rsidR="005D52BB" w:rsidRDefault="00C7243F" w:rsidP="00FD0F9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lėšos iš</w:t>
            </w:r>
            <w:r w:rsidR="005D52BB" w:rsidRPr="009F2273">
              <w:rPr>
                <w:szCs w:val="24"/>
                <w:lang w:eastAsia="lt-LT"/>
              </w:rPr>
              <w:t xml:space="preserve"> rėmėjų</w:t>
            </w:r>
            <w:r w:rsidR="008F54FC">
              <w:rPr>
                <w:szCs w:val="24"/>
                <w:lang w:eastAsia="lt-LT"/>
              </w:rPr>
              <w:t xml:space="preserve"> – 1000 eurų</w:t>
            </w:r>
            <w:r w:rsidR="005D52BB" w:rsidRPr="009F2273">
              <w:rPr>
                <w:szCs w:val="24"/>
                <w:lang w:eastAsia="lt-LT"/>
              </w:rPr>
              <w:t>.</w:t>
            </w:r>
          </w:p>
        </w:tc>
      </w:tr>
      <w:tr w:rsidR="00A81FE4" w:rsidTr="00E25544">
        <w:trPr>
          <w:trHeight w:val="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E4" w:rsidRPr="0094070B" w:rsidRDefault="00A81FE4" w:rsidP="00D77193">
            <w:pPr>
              <w:rPr>
                <w:szCs w:val="24"/>
                <w:highlight w:val="yellow"/>
                <w:lang w:eastAsia="lt-LT"/>
              </w:rPr>
            </w:pPr>
            <w:r w:rsidRPr="00987C8F">
              <w:rPr>
                <w:szCs w:val="24"/>
                <w:lang w:eastAsia="lt-LT"/>
              </w:rPr>
              <w:t>2.3. Tobulinti įstaigos veiklą ir siekti aukštesnės teikiamų paslaugų kokybės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4" w:rsidRPr="0094070B" w:rsidRDefault="00A81FE4" w:rsidP="00A81FE4">
            <w:pPr>
              <w:rPr>
                <w:szCs w:val="24"/>
                <w:highlight w:val="yellow"/>
                <w:lang w:eastAsia="lt-LT"/>
              </w:rPr>
            </w:pPr>
            <w:r w:rsidRPr="00987C8F">
              <w:rPr>
                <w:szCs w:val="24"/>
                <w:lang w:eastAsia="lt-LT"/>
              </w:rPr>
              <w:t>Sudaryti sąlygas kuo didesniam aptarnaujamos teritorijos gyventojų skaičiui naudotis teikiamomis paslaugomis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C" w:rsidRDefault="002B65A4" w:rsidP="00FD0F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 </w:t>
            </w:r>
            <w:r w:rsidR="008F54FC">
              <w:rPr>
                <w:lang w:eastAsia="lt-LT"/>
              </w:rPr>
              <w:t>Iki birželio 1 d. parengti ir pateikti Viešosios bibliotekos tinklo efektyvumo didinimą planą.</w:t>
            </w:r>
          </w:p>
          <w:p w:rsidR="008F54FC" w:rsidRDefault="008F54FC" w:rsidP="00FD0F91">
            <w:pPr>
              <w:rPr>
                <w:lang w:eastAsia="lt-LT"/>
              </w:rPr>
            </w:pPr>
            <w:r>
              <w:rPr>
                <w:lang w:eastAsia="lt-LT"/>
              </w:rPr>
              <w:t>2. Su seniūnija ir aptarnaujamoje teritorijoje esančiomis mokyklomis, darželiais, kultūros centrais, nevyriausybinėmis organizacijomis</w:t>
            </w:r>
            <w:r w:rsidRPr="001D4E28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organizuotų </w:t>
            </w:r>
            <w:r w:rsidRPr="001D4E28">
              <w:rPr>
                <w:lang w:eastAsia="lt-LT"/>
              </w:rPr>
              <w:t xml:space="preserve">bendrų </w:t>
            </w:r>
            <w:r>
              <w:rPr>
                <w:lang w:eastAsia="lt-LT"/>
              </w:rPr>
              <w:t xml:space="preserve">renginių (valstybinių švenčių, akcijų ir kt.) </w:t>
            </w:r>
            <w:r w:rsidRPr="001D4E28">
              <w:rPr>
                <w:lang w:eastAsia="lt-LT"/>
              </w:rPr>
              <w:t xml:space="preserve">skaičius </w:t>
            </w:r>
            <w:r>
              <w:rPr>
                <w:lang w:eastAsia="lt-LT"/>
              </w:rPr>
              <w:t>– ne mažiau 5.</w:t>
            </w:r>
          </w:p>
          <w:p w:rsidR="00A81FE4" w:rsidRPr="00D53B15" w:rsidRDefault="008F54FC" w:rsidP="00FD0F9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A81FE4" w:rsidRPr="00D53B15">
              <w:rPr>
                <w:szCs w:val="24"/>
                <w:lang w:eastAsia="lt-LT"/>
              </w:rPr>
              <w:t xml:space="preserve">. Gyventojams </w:t>
            </w:r>
            <w:r w:rsidR="00D53B15" w:rsidRPr="00D53B15">
              <w:rPr>
                <w:szCs w:val="24"/>
                <w:lang w:eastAsia="lt-LT"/>
              </w:rPr>
              <w:t>teikiamos papildomos paslaugos (nesusijusios su tiesiogine bibliotekos</w:t>
            </w:r>
            <w:r>
              <w:rPr>
                <w:szCs w:val="24"/>
                <w:lang w:eastAsia="lt-LT"/>
              </w:rPr>
              <w:t xml:space="preserve"> funkcija) bibliotekoje ir kiekviename miesto ir kaimo struktūriniame padal</w:t>
            </w:r>
            <w:r w:rsidR="007E752B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nyje</w:t>
            </w:r>
            <w:r w:rsidR="00D53B15" w:rsidRPr="00D53B15">
              <w:rPr>
                <w:szCs w:val="24"/>
                <w:lang w:eastAsia="lt-LT"/>
              </w:rPr>
              <w:t>:</w:t>
            </w:r>
          </w:p>
          <w:p w:rsidR="00D53B15" w:rsidRPr="00D53B15" w:rsidRDefault="00D53B15" w:rsidP="00FD0F91">
            <w:pPr>
              <w:rPr>
                <w:szCs w:val="24"/>
                <w:lang w:eastAsia="lt-LT"/>
              </w:rPr>
            </w:pPr>
            <w:r w:rsidRPr="00D53B15">
              <w:rPr>
                <w:szCs w:val="24"/>
                <w:lang w:eastAsia="lt-LT"/>
              </w:rPr>
              <w:t>* jų skaičius ir pavadinimai;</w:t>
            </w:r>
          </w:p>
          <w:p w:rsidR="00D53B15" w:rsidRDefault="00D53B15" w:rsidP="00FD0F91">
            <w:pPr>
              <w:rPr>
                <w:szCs w:val="24"/>
                <w:lang w:eastAsia="lt-LT"/>
              </w:rPr>
            </w:pPr>
            <w:r w:rsidRPr="00D53B15">
              <w:rPr>
                <w:szCs w:val="24"/>
                <w:lang w:eastAsia="lt-LT"/>
              </w:rPr>
              <w:t>* jomis besinaudojančių gyventojų skaičius.</w:t>
            </w:r>
          </w:p>
          <w:p w:rsidR="00A802CA" w:rsidRPr="0094070B" w:rsidRDefault="008F54FC" w:rsidP="008F54FC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A802CA">
              <w:rPr>
                <w:szCs w:val="24"/>
                <w:lang w:eastAsia="lt-LT"/>
              </w:rPr>
              <w:t xml:space="preserve">. Parengtos naujos virtualios parodos </w:t>
            </w:r>
            <w:r>
              <w:rPr>
                <w:szCs w:val="24"/>
                <w:lang w:eastAsia="lt-LT"/>
              </w:rPr>
              <w:t>– ne maž</w:t>
            </w:r>
            <w:r w:rsidR="00A802CA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au kaip</w:t>
            </w:r>
            <w:r w:rsidR="00A802CA">
              <w:rPr>
                <w:szCs w:val="24"/>
                <w:lang w:eastAsia="lt-LT"/>
              </w:rPr>
              <w:t xml:space="preserve"> 2. </w:t>
            </w:r>
          </w:p>
        </w:tc>
      </w:tr>
    </w:tbl>
    <w:p w:rsidR="00E25544" w:rsidRPr="00E25544" w:rsidRDefault="00E25544">
      <w:pPr>
        <w:rPr>
          <w:b/>
          <w:sz w:val="16"/>
          <w:szCs w:val="16"/>
          <w:lang w:eastAsia="lt-LT"/>
        </w:rPr>
      </w:pPr>
    </w:p>
    <w:p w:rsidR="00E17D8D" w:rsidRDefault="00A5427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Rizika</w:t>
      </w:r>
      <w:r w:rsidR="000E26ED">
        <w:rPr>
          <w:b/>
          <w:szCs w:val="24"/>
          <w:lang w:eastAsia="lt-LT"/>
        </w:rPr>
        <w:t xml:space="preserve">, </w:t>
      </w:r>
      <w:r>
        <w:rPr>
          <w:b/>
          <w:szCs w:val="24"/>
          <w:lang w:eastAsia="lt-LT"/>
        </w:rPr>
        <w:t>kuriai</w:t>
      </w:r>
      <w:r w:rsidR="000E26ED">
        <w:rPr>
          <w:b/>
          <w:szCs w:val="24"/>
          <w:lang w:eastAsia="lt-LT"/>
        </w:rPr>
        <w:t xml:space="preserve"> esant nustatytos </w:t>
      </w:r>
      <w:r w:rsidR="004D09E1">
        <w:rPr>
          <w:b/>
          <w:szCs w:val="24"/>
          <w:lang w:eastAsia="lt-LT"/>
        </w:rPr>
        <w:t xml:space="preserve">einamųjų </w:t>
      </w:r>
      <w:r w:rsidR="000E26ED">
        <w:rPr>
          <w:b/>
          <w:szCs w:val="24"/>
          <w:lang w:eastAsia="lt-LT"/>
        </w:rPr>
        <w:t>met</w:t>
      </w:r>
      <w:r w:rsidR="004D09E1">
        <w:rPr>
          <w:b/>
          <w:szCs w:val="24"/>
          <w:lang w:eastAsia="lt-LT"/>
        </w:rPr>
        <w:t>ų</w:t>
      </w:r>
      <w:r w:rsidR="000E26ED">
        <w:rPr>
          <w:b/>
          <w:szCs w:val="24"/>
          <w:lang w:eastAsia="lt-LT"/>
        </w:rPr>
        <w:t xml:space="preserve"> užduotys gali būti neįvykdytos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C03" w:rsidTr="00B04C03">
        <w:tc>
          <w:tcPr>
            <w:tcW w:w="9854" w:type="dxa"/>
          </w:tcPr>
          <w:p w:rsidR="00B04C03" w:rsidRDefault="00B04C03" w:rsidP="00B04C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 </w:t>
            </w:r>
            <w:r w:rsidR="00232999">
              <w:rPr>
                <w:szCs w:val="24"/>
                <w:lang w:eastAsia="lt-LT"/>
              </w:rPr>
              <w:t>Nutrauktas, sumažintas ar neskirtas finansavimas įstaigai.</w:t>
            </w:r>
          </w:p>
        </w:tc>
      </w:tr>
      <w:tr w:rsidR="00B04C03" w:rsidTr="00B04C03">
        <w:tc>
          <w:tcPr>
            <w:tcW w:w="9854" w:type="dxa"/>
          </w:tcPr>
          <w:p w:rsidR="00B04C03" w:rsidRDefault="00B04C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</w:t>
            </w:r>
            <w:r w:rsidR="00232999">
              <w:rPr>
                <w:szCs w:val="24"/>
                <w:lang w:eastAsia="lt-LT"/>
              </w:rPr>
              <w:t>. Žmogiškieji faktoriai – nedarbingumas, darbuotojų kaita ir kt.</w:t>
            </w:r>
          </w:p>
        </w:tc>
      </w:tr>
      <w:tr w:rsidR="00B04C03" w:rsidTr="00B04C03">
        <w:tc>
          <w:tcPr>
            <w:tcW w:w="9854" w:type="dxa"/>
          </w:tcPr>
          <w:p w:rsidR="00B04C03" w:rsidRDefault="00B04C03" w:rsidP="005941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</w:t>
            </w:r>
            <w:r w:rsidR="00232999">
              <w:rPr>
                <w:szCs w:val="24"/>
                <w:lang w:eastAsia="lt-LT"/>
              </w:rPr>
              <w:t xml:space="preserve">. </w:t>
            </w:r>
            <w:r w:rsidR="005941D5">
              <w:rPr>
                <w:szCs w:val="24"/>
                <w:lang w:eastAsia="lt-LT"/>
              </w:rPr>
              <w:t>Nefinansuoti pateikti projektai</w:t>
            </w:r>
            <w:r w:rsidR="00232999">
              <w:rPr>
                <w:szCs w:val="24"/>
                <w:lang w:eastAsia="lt-LT"/>
              </w:rPr>
              <w:t>.</w:t>
            </w:r>
          </w:p>
        </w:tc>
      </w:tr>
    </w:tbl>
    <w:p w:rsidR="0073461F" w:rsidRDefault="0073461F" w:rsidP="00E25544">
      <w:pPr>
        <w:tabs>
          <w:tab w:val="left" w:pos="1276"/>
          <w:tab w:val="left" w:pos="5954"/>
          <w:tab w:val="left" w:pos="8364"/>
        </w:tabs>
        <w:jc w:val="both"/>
        <w:rPr>
          <w:sz w:val="20"/>
          <w:lang w:eastAsia="lt-LT"/>
        </w:rPr>
      </w:pPr>
    </w:p>
    <w:sectPr w:rsidR="0073461F" w:rsidSect="00E25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454" w:left="1134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23" w:rsidRDefault="005564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556423" w:rsidRDefault="005564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23" w:rsidRDefault="005564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556423" w:rsidRDefault="005564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8D" w:rsidRDefault="007F2ED1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0E26ED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 w:rsidR="002D7702">
      <w:rPr>
        <w:rFonts w:ascii="TimesLT" w:hAnsi="TimesLT"/>
        <w:noProof/>
        <w:sz w:val="20"/>
        <w:lang w:val="en-GB"/>
      </w:rPr>
      <w:t>1</w:t>
    </w:r>
    <w:r>
      <w:rPr>
        <w:rFonts w:ascii="TimesLT" w:hAnsi="TimesLT"/>
        <w:sz w:val="20"/>
        <w:lang w:val="en-GB"/>
      </w:rPr>
      <w:fldChar w:fldCharType="end"/>
    </w:r>
  </w:p>
  <w:p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706626"/>
      <w:docPartObj>
        <w:docPartGallery w:val="Page Numbers (Top of Page)"/>
        <w:docPartUnique/>
      </w:docPartObj>
    </w:sdtPr>
    <w:sdtEndPr/>
    <w:sdtContent>
      <w:p w:rsidR="00F0760F" w:rsidRDefault="005564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4D" w:rsidRDefault="001430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510"/>
    <w:multiLevelType w:val="hybridMultilevel"/>
    <w:tmpl w:val="91DAF632"/>
    <w:lvl w:ilvl="0" w:tplc="CCB853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03ABA"/>
    <w:rsid w:val="00017E82"/>
    <w:rsid w:val="000224BE"/>
    <w:rsid w:val="0003403F"/>
    <w:rsid w:val="000555C8"/>
    <w:rsid w:val="00057065"/>
    <w:rsid w:val="000801FE"/>
    <w:rsid w:val="000956B1"/>
    <w:rsid w:val="00096D8E"/>
    <w:rsid w:val="000B0C76"/>
    <w:rsid w:val="000C3483"/>
    <w:rsid w:val="000C50F3"/>
    <w:rsid w:val="000D043F"/>
    <w:rsid w:val="000D1D63"/>
    <w:rsid w:val="000D24DD"/>
    <w:rsid w:val="000D57EB"/>
    <w:rsid w:val="000D64BA"/>
    <w:rsid w:val="000E26ED"/>
    <w:rsid w:val="000F04F1"/>
    <w:rsid w:val="001075E2"/>
    <w:rsid w:val="001117EE"/>
    <w:rsid w:val="0014304D"/>
    <w:rsid w:val="0014770E"/>
    <w:rsid w:val="00147C27"/>
    <w:rsid w:val="00164FDD"/>
    <w:rsid w:val="001659E3"/>
    <w:rsid w:val="00191DBD"/>
    <w:rsid w:val="001A2DF9"/>
    <w:rsid w:val="001B348E"/>
    <w:rsid w:val="001C0031"/>
    <w:rsid w:val="001C7A31"/>
    <w:rsid w:val="001D7B83"/>
    <w:rsid w:val="001E3413"/>
    <w:rsid w:val="001F5B10"/>
    <w:rsid w:val="002024A6"/>
    <w:rsid w:val="002035A5"/>
    <w:rsid w:val="0022206A"/>
    <w:rsid w:val="00222A83"/>
    <w:rsid w:val="00232999"/>
    <w:rsid w:val="00264A69"/>
    <w:rsid w:val="00273365"/>
    <w:rsid w:val="0028693D"/>
    <w:rsid w:val="0029049F"/>
    <w:rsid w:val="002921A8"/>
    <w:rsid w:val="00292678"/>
    <w:rsid w:val="002949E0"/>
    <w:rsid w:val="002B65A4"/>
    <w:rsid w:val="002C088F"/>
    <w:rsid w:val="002C158F"/>
    <w:rsid w:val="002C3BFB"/>
    <w:rsid w:val="002D3972"/>
    <w:rsid w:val="002D7702"/>
    <w:rsid w:val="002E3F05"/>
    <w:rsid w:val="002E4427"/>
    <w:rsid w:val="002F2688"/>
    <w:rsid w:val="002F457B"/>
    <w:rsid w:val="00311883"/>
    <w:rsid w:val="00315A99"/>
    <w:rsid w:val="00320226"/>
    <w:rsid w:val="00324610"/>
    <w:rsid w:val="00324A6C"/>
    <w:rsid w:val="0033440F"/>
    <w:rsid w:val="00334F8A"/>
    <w:rsid w:val="003444D6"/>
    <w:rsid w:val="00345260"/>
    <w:rsid w:val="0034562E"/>
    <w:rsid w:val="003501D0"/>
    <w:rsid w:val="003503E5"/>
    <w:rsid w:val="00351909"/>
    <w:rsid w:val="0035244C"/>
    <w:rsid w:val="00397013"/>
    <w:rsid w:val="003A13CF"/>
    <w:rsid w:val="003A2488"/>
    <w:rsid w:val="003A2B41"/>
    <w:rsid w:val="003A3692"/>
    <w:rsid w:val="003B3134"/>
    <w:rsid w:val="003C1264"/>
    <w:rsid w:val="003D0BAD"/>
    <w:rsid w:val="003E6B09"/>
    <w:rsid w:val="003E796B"/>
    <w:rsid w:val="003F1DEC"/>
    <w:rsid w:val="003F6337"/>
    <w:rsid w:val="00403F54"/>
    <w:rsid w:val="0040598F"/>
    <w:rsid w:val="0040695D"/>
    <w:rsid w:val="00427218"/>
    <w:rsid w:val="00436FCE"/>
    <w:rsid w:val="00454FA6"/>
    <w:rsid w:val="00455339"/>
    <w:rsid w:val="00460F40"/>
    <w:rsid w:val="004708D4"/>
    <w:rsid w:val="0047473C"/>
    <w:rsid w:val="0047770A"/>
    <w:rsid w:val="004B35C6"/>
    <w:rsid w:val="004D09E1"/>
    <w:rsid w:val="004E10CB"/>
    <w:rsid w:val="005006F9"/>
    <w:rsid w:val="0052465A"/>
    <w:rsid w:val="005406F5"/>
    <w:rsid w:val="00540837"/>
    <w:rsid w:val="00553EFA"/>
    <w:rsid w:val="00556423"/>
    <w:rsid w:val="005722DA"/>
    <w:rsid w:val="005737B2"/>
    <w:rsid w:val="00574908"/>
    <w:rsid w:val="005804EB"/>
    <w:rsid w:val="005820F6"/>
    <w:rsid w:val="005935E7"/>
    <w:rsid w:val="005941D5"/>
    <w:rsid w:val="005A3541"/>
    <w:rsid w:val="005A3F5E"/>
    <w:rsid w:val="005B15C3"/>
    <w:rsid w:val="005C2690"/>
    <w:rsid w:val="005C62BA"/>
    <w:rsid w:val="005D52BB"/>
    <w:rsid w:val="005F093C"/>
    <w:rsid w:val="006302FC"/>
    <w:rsid w:val="0063314D"/>
    <w:rsid w:val="00651B39"/>
    <w:rsid w:val="00656146"/>
    <w:rsid w:val="00667F60"/>
    <w:rsid w:val="00674540"/>
    <w:rsid w:val="006840E6"/>
    <w:rsid w:val="006B002C"/>
    <w:rsid w:val="006C4EC3"/>
    <w:rsid w:val="006D0797"/>
    <w:rsid w:val="006E777D"/>
    <w:rsid w:val="006F1512"/>
    <w:rsid w:val="006F7791"/>
    <w:rsid w:val="006F785F"/>
    <w:rsid w:val="00706C10"/>
    <w:rsid w:val="00726EE0"/>
    <w:rsid w:val="0073461F"/>
    <w:rsid w:val="007360EF"/>
    <w:rsid w:val="007522DB"/>
    <w:rsid w:val="00754A4E"/>
    <w:rsid w:val="0077515F"/>
    <w:rsid w:val="00791AA4"/>
    <w:rsid w:val="00792176"/>
    <w:rsid w:val="007A0F0D"/>
    <w:rsid w:val="007C3547"/>
    <w:rsid w:val="007C6386"/>
    <w:rsid w:val="007D67C7"/>
    <w:rsid w:val="007D7144"/>
    <w:rsid w:val="007E752B"/>
    <w:rsid w:val="007F2ED1"/>
    <w:rsid w:val="007F34A3"/>
    <w:rsid w:val="00802B98"/>
    <w:rsid w:val="00807103"/>
    <w:rsid w:val="008323D8"/>
    <w:rsid w:val="00836215"/>
    <w:rsid w:val="00844A4E"/>
    <w:rsid w:val="008456AC"/>
    <w:rsid w:val="00847735"/>
    <w:rsid w:val="008529C5"/>
    <w:rsid w:val="008700C5"/>
    <w:rsid w:val="00871408"/>
    <w:rsid w:val="008A7262"/>
    <w:rsid w:val="008B0B22"/>
    <w:rsid w:val="008B37E3"/>
    <w:rsid w:val="008E7BD4"/>
    <w:rsid w:val="008F54FC"/>
    <w:rsid w:val="008F792A"/>
    <w:rsid w:val="00901F30"/>
    <w:rsid w:val="00921C27"/>
    <w:rsid w:val="00926851"/>
    <w:rsid w:val="0094070B"/>
    <w:rsid w:val="0094507B"/>
    <w:rsid w:val="00947ADC"/>
    <w:rsid w:val="0096024F"/>
    <w:rsid w:val="00962175"/>
    <w:rsid w:val="009723BB"/>
    <w:rsid w:val="00980766"/>
    <w:rsid w:val="00980AA5"/>
    <w:rsid w:val="00987C8F"/>
    <w:rsid w:val="00994965"/>
    <w:rsid w:val="00995546"/>
    <w:rsid w:val="009A4F67"/>
    <w:rsid w:val="009B59DD"/>
    <w:rsid w:val="009B7DE6"/>
    <w:rsid w:val="009C1BD6"/>
    <w:rsid w:val="009C38CE"/>
    <w:rsid w:val="009D3349"/>
    <w:rsid w:val="009D6006"/>
    <w:rsid w:val="009E2C3A"/>
    <w:rsid w:val="009F1F2B"/>
    <w:rsid w:val="009F2273"/>
    <w:rsid w:val="009F3E05"/>
    <w:rsid w:val="00A22117"/>
    <w:rsid w:val="00A22A97"/>
    <w:rsid w:val="00A25BF2"/>
    <w:rsid w:val="00A31ECA"/>
    <w:rsid w:val="00A47424"/>
    <w:rsid w:val="00A53B66"/>
    <w:rsid w:val="00A54273"/>
    <w:rsid w:val="00A54631"/>
    <w:rsid w:val="00A6062F"/>
    <w:rsid w:val="00A802CA"/>
    <w:rsid w:val="00A81FE4"/>
    <w:rsid w:val="00A85F21"/>
    <w:rsid w:val="00A905A4"/>
    <w:rsid w:val="00A90FCC"/>
    <w:rsid w:val="00A95DD0"/>
    <w:rsid w:val="00AA0830"/>
    <w:rsid w:val="00AA6D5D"/>
    <w:rsid w:val="00AB7EB3"/>
    <w:rsid w:val="00AC1A76"/>
    <w:rsid w:val="00AD5A3D"/>
    <w:rsid w:val="00AF73E6"/>
    <w:rsid w:val="00B04C03"/>
    <w:rsid w:val="00B1781E"/>
    <w:rsid w:val="00B20907"/>
    <w:rsid w:val="00B21D18"/>
    <w:rsid w:val="00B266CC"/>
    <w:rsid w:val="00B328A1"/>
    <w:rsid w:val="00B37172"/>
    <w:rsid w:val="00B406C2"/>
    <w:rsid w:val="00B43D97"/>
    <w:rsid w:val="00B55CAC"/>
    <w:rsid w:val="00B6396D"/>
    <w:rsid w:val="00B90BEC"/>
    <w:rsid w:val="00BA2094"/>
    <w:rsid w:val="00BA2D2F"/>
    <w:rsid w:val="00BB597A"/>
    <w:rsid w:val="00BD09F6"/>
    <w:rsid w:val="00BD4B42"/>
    <w:rsid w:val="00BF34D2"/>
    <w:rsid w:val="00BF3A7B"/>
    <w:rsid w:val="00C021A7"/>
    <w:rsid w:val="00C02812"/>
    <w:rsid w:val="00C16859"/>
    <w:rsid w:val="00C20498"/>
    <w:rsid w:val="00C4377D"/>
    <w:rsid w:val="00C625FA"/>
    <w:rsid w:val="00C71B59"/>
    <w:rsid w:val="00C7243F"/>
    <w:rsid w:val="00C75D02"/>
    <w:rsid w:val="00C76BD2"/>
    <w:rsid w:val="00C94612"/>
    <w:rsid w:val="00C96C18"/>
    <w:rsid w:val="00C976FD"/>
    <w:rsid w:val="00CA480F"/>
    <w:rsid w:val="00CC2C45"/>
    <w:rsid w:val="00CC3C54"/>
    <w:rsid w:val="00CD39F1"/>
    <w:rsid w:val="00CD3CF1"/>
    <w:rsid w:val="00CD6D80"/>
    <w:rsid w:val="00CE1E7A"/>
    <w:rsid w:val="00CE48CC"/>
    <w:rsid w:val="00D036A2"/>
    <w:rsid w:val="00D06D8F"/>
    <w:rsid w:val="00D10A3A"/>
    <w:rsid w:val="00D438A7"/>
    <w:rsid w:val="00D44758"/>
    <w:rsid w:val="00D53B15"/>
    <w:rsid w:val="00D55088"/>
    <w:rsid w:val="00D56A54"/>
    <w:rsid w:val="00D60D5F"/>
    <w:rsid w:val="00D65C30"/>
    <w:rsid w:val="00D717E1"/>
    <w:rsid w:val="00D768BF"/>
    <w:rsid w:val="00D97884"/>
    <w:rsid w:val="00DA309A"/>
    <w:rsid w:val="00DA386A"/>
    <w:rsid w:val="00DA79DF"/>
    <w:rsid w:val="00DB3F1A"/>
    <w:rsid w:val="00DB4A24"/>
    <w:rsid w:val="00DB73F0"/>
    <w:rsid w:val="00DC3A77"/>
    <w:rsid w:val="00DD2122"/>
    <w:rsid w:val="00DD66C7"/>
    <w:rsid w:val="00DE2CFA"/>
    <w:rsid w:val="00DE39B2"/>
    <w:rsid w:val="00DE47C1"/>
    <w:rsid w:val="00DE715F"/>
    <w:rsid w:val="00E05552"/>
    <w:rsid w:val="00E16A40"/>
    <w:rsid w:val="00E175CC"/>
    <w:rsid w:val="00E17D8D"/>
    <w:rsid w:val="00E25544"/>
    <w:rsid w:val="00E373FB"/>
    <w:rsid w:val="00E60CA8"/>
    <w:rsid w:val="00E72E26"/>
    <w:rsid w:val="00EA3C69"/>
    <w:rsid w:val="00EA5CDE"/>
    <w:rsid w:val="00EA5E12"/>
    <w:rsid w:val="00EB1946"/>
    <w:rsid w:val="00EF6FBB"/>
    <w:rsid w:val="00F0063C"/>
    <w:rsid w:val="00F0760F"/>
    <w:rsid w:val="00F17FF2"/>
    <w:rsid w:val="00F24D92"/>
    <w:rsid w:val="00F2693F"/>
    <w:rsid w:val="00F32BEF"/>
    <w:rsid w:val="00F339E4"/>
    <w:rsid w:val="00F34461"/>
    <w:rsid w:val="00F50CD3"/>
    <w:rsid w:val="00F54530"/>
    <w:rsid w:val="00F569FB"/>
    <w:rsid w:val="00F6347D"/>
    <w:rsid w:val="00F7254A"/>
    <w:rsid w:val="00F83AAC"/>
    <w:rsid w:val="00F870E4"/>
    <w:rsid w:val="00F90CF1"/>
    <w:rsid w:val="00FA5FA8"/>
    <w:rsid w:val="00FA6029"/>
    <w:rsid w:val="00FB03F8"/>
    <w:rsid w:val="00FB3274"/>
    <w:rsid w:val="00FB3CFF"/>
    <w:rsid w:val="00FD0F91"/>
    <w:rsid w:val="00FE1256"/>
    <w:rsid w:val="00FE22C2"/>
    <w:rsid w:val="00FE368B"/>
    <w:rsid w:val="00FE73B9"/>
    <w:rsid w:val="00FF00E5"/>
    <w:rsid w:val="00FF1894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8E4"/>
  <w15:docId w15:val="{8F80324A-D065-4A5A-9FE5-B35D5062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E26ED"/>
    <w:rPr>
      <w:color w:val="808080"/>
    </w:rPr>
  </w:style>
  <w:style w:type="table" w:styleId="TableGrid">
    <w:name w:val="Table Grid"/>
    <w:basedOn w:val="TableNormal"/>
    <w:rsid w:val="00B0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ntratsDiagrama"/>
    <w:uiPriority w:val="99"/>
    <w:rsid w:val="003E796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DefaultParagraphFont"/>
    <w:link w:val="Header"/>
    <w:uiPriority w:val="99"/>
    <w:rsid w:val="003E796B"/>
  </w:style>
  <w:style w:type="paragraph" w:styleId="Caption">
    <w:name w:val="caption"/>
    <w:basedOn w:val="Normal"/>
    <w:qFormat/>
    <w:rsid w:val="00802B98"/>
    <w:pPr>
      <w:spacing w:before="100" w:beforeAutospacing="1" w:after="100" w:afterAutospacing="1"/>
    </w:pPr>
    <w:rPr>
      <w:szCs w:val="24"/>
      <w:lang w:eastAsia="lt-LT"/>
    </w:rPr>
  </w:style>
  <w:style w:type="paragraph" w:styleId="Title">
    <w:name w:val="Title"/>
    <w:basedOn w:val="Normal"/>
    <w:next w:val="Subtitle"/>
    <w:link w:val="PavadinimasDiagrama"/>
    <w:qFormat/>
    <w:rsid w:val="00802B98"/>
    <w:pPr>
      <w:widowControl w:val="0"/>
      <w:suppressAutoHyphens/>
      <w:jc w:val="center"/>
    </w:pPr>
    <w:rPr>
      <w:rFonts w:eastAsia="Lucida Sans Unicode"/>
      <w:b/>
      <w:bCs/>
      <w:szCs w:val="24"/>
      <w:lang w:eastAsia="lt-LT"/>
    </w:rPr>
  </w:style>
  <w:style w:type="character" w:customStyle="1" w:styleId="PavadinimasDiagrama">
    <w:name w:val="Pavadinimas Diagrama"/>
    <w:basedOn w:val="DefaultParagraphFont"/>
    <w:link w:val="Title"/>
    <w:rsid w:val="00802B98"/>
    <w:rPr>
      <w:rFonts w:eastAsia="Lucida Sans Unicode"/>
      <w:b/>
      <w:bCs/>
      <w:szCs w:val="24"/>
      <w:lang w:eastAsia="lt-LT"/>
    </w:rPr>
  </w:style>
  <w:style w:type="paragraph" w:styleId="BodyText3">
    <w:name w:val="Body Text 3"/>
    <w:basedOn w:val="Normal"/>
    <w:link w:val="Pagrindinistekstas3Diagrama"/>
    <w:rsid w:val="00802B98"/>
    <w:pPr>
      <w:suppressAutoHyphens/>
      <w:spacing w:line="360" w:lineRule="auto"/>
      <w:jc w:val="center"/>
    </w:pPr>
    <w:rPr>
      <w:b/>
      <w:szCs w:val="24"/>
      <w:lang w:val="en-US" w:eastAsia="lt-LT"/>
    </w:rPr>
  </w:style>
  <w:style w:type="character" w:customStyle="1" w:styleId="Pagrindinistekstas3Diagrama">
    <w:name w:val="Pagrindinis tekstas 3 Diagrama"/>
    <w:basedOn w:val="DefaultParagraphFont"/>
    <w:link w:val="BodyText3"/>
    <w:rsid w:val="00802B98"/>
    <w:rPr>
      <w:b/>
      <w:szCs w:val="24"/>
      <w:lang w:val="en-US" w:eastAsia="lt-LT"/>
    </w:rPr>
  </w:style>
  <w:style w:type="paragraph" w:styleId="Subtitle">
    <w:name w:val="Subtitle"/>
    <w:basedOn w:val="Normal"/>
    <w:next w:val="Normal"/>
    <w:link w:val="AntrinispavadinimasDiagrama"/>
    <w:rsid w:val="00802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ntrinispavadinimasDiagrama">
    <w:name w:val="Antrinis pavadinimas Diagrama"/>
    <w:basedOn w:val="DefaultParagraphFont"/>
    <w:link w:val="Subtitle"/>
    <w:rsid w:val="00802B9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Hyperlink">
    <w:name w:val="Hyperlink"/>
    <w:basedOn w:val="DefaultParagraphFont"/>
    <w:uiPriority w:val="99"/>
    <w:rsid w:val="00B639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8A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32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5488-B333-43B8-BF6B-6A88E45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Evaldas Parauka</cp:lastModifiedBy>
  <cp:revision>2</cp:revision>
  <cp:lastPrinted>2020-02-05T11:51:00Z</cp:lastPrinted>
  <dcterms:created xsi:type="dcterms:W3CDTF">2020-02-13T08:19:00Z</dcterms:created>
  <dcterms:modified xsi:type="dcterms:W3CDTF">2020-02-13T08:19:00Z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